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5A0A8" w14:textId="77777777" w:rsidR="00D4512D" w:rsidRDefault="00D4512D" w:rsidP="00D4512D">
      <w:pPr>
        <w:pStyle w:val="NormalWeb"/>
        <w:pBdr>
          <w:top w:val="single" w:sz="2" w:space="0" w:color="D9D9E3"/>
          <w:left w:val="single" w:sz="2" w:space="0" w:color="D9D9E3"/>
          <w:bottom w:val="single" w:sz="2" w:space="0" w:color="D9D9E3"/>
          <w:right w:val="single" w:sz="2" w:space="0" w:color="D9D9E3"/>
        </w:pBdr>
        <w:spacing w:before="0" w:beforeAutospacing="0" w:after="300" w:afterAutospacing="0"/>
        <w:rPr>
          <w:rFonts w:ascii="Segoe UI" w:hAnsi="Segoe UI" w:cs="Segoe UI"/>
          <w:color w:val="374151"/>
        </w:rPr>
      </w:pPr>
      <w:r>
        <w:rPr>
          <w:rFonts w:ascii="Segoe UI" w:hAnsi="Segoe UI" w:cs="Segoe UI"/>
          <w:color w:val="374151"/>
        </w:rPr>
        <w:t>The beauty of a red oak tree is truly captivating and awe-inspiring. Its majestic stature and graceful form command attention in any landscape. Let me paint a vivid picture for you.</w:t>
      </w:r>
    </w:p>
    <w:p w14:paraId="07A11378" w14:textId="77777777" w:rsidR="00D4512D" w:rsidRDefault="00D4512D" w:rsidP="00D4512D">
      <w:pPr>
        <w:pStyle w:val="NormalWeb"/>
        <w:pBdr>
          <w:top w:val="single" w:sz="2" w:space="0" w:color="D9D9E3"/>
          <w:left w:val="single" w:sz="2" w:space="0" w:color="D9D9E3"/>
          <w:bottom w:val="single" w:sz="2" w:space="0" w:color="D9D9E3"/>
          <w:right w:val="single" w:sz="2" w:space="0" w:color="D9D9E3"/>
        </w:pBdr>
        <w:spacing w:before="300" w:beforeAutospacing="0" w:after="300" w:afterAutospacing="0"/>
        <w:rPr>
          <w:rFonts w:ascii="Segoe UI" w:hAnsi="Segoe UI" w:cs="Segoe UI"/>
          <w:color w:val="374151"/>
        </w:rPr>
      </w:pPr>
      <w:r>
        <w:rPr>
          <w:rFonts w:ascii="Segoe UI" w:hAnsi="Segoe UI" w:cs="Segoe UI"/>
          <w:color w:val="374151"/>
        </w:rPr>
        <w:t>Standing tall, the red oak tree reaches for the sky with its sturdy trunk. The bark, rough and deeply furrowed, adds texture and character to its presence. As the sunlight filters through the leaves, a stunning play of colors unfolds. The canopy is adorned with an abundance of leaves, each displaying a rich and vibrant shade of green, which provides a pleasant contrast to the red hues that emerge later in the year.</w:t>
      </w:r>
    </w:p>
    <w:p w14:paraId="17329349" w14:textId="77777777" w:rsidR="00D4512D" w:rsidRDefault="00D4512D" w:rsidP="00D4512D">
      <w:pPr>
        <w:pStyle w:val="NormalWeb"/>
        <w:pBdr>
          <w:top w:val="single" w:sz="2" w:space="0" w:color="D9D9E3"/>
          <w:left w:val="single" w:sz="2" w:space="0" w:color="D9D9E3"/>
          <w:bottom w:val="single" w:sz="2" w:space="0" w:color="D9D9E3"/>
          <w:right w:val="single" w:sz="2" w:space="0" w:color="D9D9E3"/>
        </w:pBdr>
        <w:spacing w:before="300" w:beforeAutospacing="0" w:after="300" w:afterAutospacing="0"/>
        <w:rPr>
          <w:rFonts w:ascii="Segoe UI" w:hAnsi="Segoe UI" w:cs="Segoe UI"/>
          <w:color w:val="374151"/>
        </w:rPr>
      </w:pPr>
      <w:r w:rsidRPr="00996060">
        <w:rPr>
          <w:rFonts w:ascii="Segoe UI" w:hAnsi="Segoe UI" w:cs="Segoe UI"/>
          <w:color w:val="374151"/>
          <w:highlight w:val="yellow"/>
        </w:rPr>
        <w:t>The true splendor of the red oak tree is revealed in the autumn. As the days grow shorter and temperatures cool, the leaves undergo a breathtaking transformation. Brilliant shades of red, orange, and golden-yellow sweep across the tree, creating a spectacle of nature's artistry. The vibrant foliage seems to set the surrounding landscape ablaze with warmth and beauty, captivating the eye of any observer.</w:t>
      </w:r>
    </w:p>
    <w:p w14:paraId="0A491171" w14:textId="77777777" w:rsidR="00D4512D" w:rsidRDefault="00D4512D" w:rsidP="00D4512D">
      <w:pPr>
        <w:pStyle w:val="NormalWeb"/>
        <w:pBdr>
          <w:top w:val="single" w:sz="2" w:space="0" w:color="D9D9E3"/>
          <w:left w:val="single" w:sz="2" w:space="0" w:color="D9D9E3"/>
          <w:bottom w:val="single" w:sz="2" w:space="0" w:color="D9D9E3"/>
          <w:right w:val="single" w:sz="2" w:space="0" w:color="D9D9E3"/>
        </w:pBdr>
        <w:spacing w:before="300" w:beforeAutospacing="0" w:after="300" w:afterAutospacing="0"/>
        <w:rPr>
          <w:rFonts w:ascii="Segoe UI" w:hAnsi="Segoe UI" w:cs="Segoe UI"/>
          <w:color w:val="374151"/>
        </w:rPr>
      </w:pPr>
      <w:r>
        <w:rPr>
          <w:rFonts w:ascii="Segoe UI" w:hAnsi="Segoe UI" w:cs="Segoe UI"/>
          <w:color w:val="374151"/>
        </w:rPr>
        <w:t>Beyond its visual allure, the red oak tree provides a habitat for numerous creatures. Squirrels nimbly scamper across its branches, gathering acorns for the winter months. Birds find refuge among its foliage, filling the air with their melodious songs. The tree's sprawling branches create a welcoming shade, inviting passersby to rest beneath its canopy and bask in its tranquility.</w:t>
      </w:r>
    </w:p>
    <w:p w14:paraId="302EDF30" w14:textId="77777777" w:rsidR="00D4512D" w:rsidRDefault="00D4512D" w:rsidP="00D4512D">
      <w:pPr>
        <w:pStyle w:val="NormalWeb"/>
        <w:pBdr>
          <w:top w:val="single" w:sz="2" w:space="0" w:color="D9D9E3"/>
          <w:left w:val="single" w:sz="2" w:space="0" w:color="D9D9E3"/>
          <w:bottom w:val="single" w:sz="2" w:space="0" w:color="D9D9E3"/>
          <w:right w:val="single" w:sz="2" w:space="0" w:color="D9D9E3"/>
        </w:pBdr>
        <w:spacing w:before="300" w:beforeAutospacing="0" w:after="300" w:afterAutospacing="0"/>
        <w:rPr>
          <w:rFonts w:ascii="Segoe UI" w:hAnsi="Segoe UI" w:cs="Segoe UI"/>
          <w:color w:val="374151"/>
        </w:rPr>
      </w:pPr>
      <w:r>
        <w:rPr>
          <w:rFonts w:ascii="Segoe UI" w:hAnsi="Segoe UI" w:cs="Segoe UI"/>
          <w:color w:val="374151"/>
        </w:rPr>
        <w:t>Furthermore, the red oak tree's longevity is a testament to its enduring beauty. With a lifespan that can span several centuries, it becomes a symbol of strength and resilience. Through the changing seasons and the passage of time, it remains a steadfast presence, a living testament to the wonders of nature.</w:t>
      </w:r>
    </w:p>
    <w:p w14:paraId="113504B0" w14:textId="77777777" w:rsidR="00D4512D" w:rsidRDefault="00D4512D" w:rsidP="00D4512D">
      <w:pPr>
        <w:pStyle w:val="NormalWeb"/>
        <w:pBdr>
          <w:top w:val="single" w:sz="2" w:space="0" w:color="D9D9E3"/>
          <w:left w:val="single" w:sz="2" w:space="0" w:color="D9D9E3"/>
          <w:bottom w:val="single" w:sz="2" w:space="0" w:color="D9D9E3"/>
          <w:right w:val="single" w:sz="2" w:space="0" w:color="D9D9E3"/>
        </w:pBdr>
        <w:spacing w:before="300" w:beforeAutospacing="0" w:after="0" w:afterAutospacing="0"/>
        <w:rPr>
          <w:rFonts w:ascii="Segoe UI" w:hAnsi="Segoe UI" w:cs="Segoe UI"/>
          <w:color w:val="374151"/>
        </w:rPr>
      </w:pPr>
      <w:r>
        <w:rPr>
          <w:rFonts w:ascii="Segoe UI" w:hAnsi="Segoe UI" w:cs="Segoe UI"/>
          <w:color w:val="374151"/>
        </w:rPr>
        <w:t>In summary, the beauty of a red oak tree lies not only in its physical attributes but also in the emotions it evokes and the ecosystem it sustains. From its grand stature to the vibrant colors of its leaves, this majestic tree is a true marvel of nature that captures the heart and imagination of all who encounter it.</w:t>
      </w:r>
    </w:p>
    <w:p w14:paraId="772CB244" w14:textId="77777777" w:rsidR="00624258" w:rsidRDefault="00624258"/>
    <w:sectPr w:rsidR="006242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12D"/>
    <w:rsid w:val="002B1092"/>
    <w:rsid w:val="00395A44"/>
    <w:rsid w:val="00520FE4"/>
    <w:rsid w:val="005717AA"/>
    <w:rsid w:val="00624258"/>
    <w:rsid w:val="00996060"/>
    <w:rsid w:val="00BF795A"/>
    <w:rsid w:val="00D451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F2222"/>
  <w15:chartTrackingRefBased/>
  <w15:docId w15:val="{7E0915D3-4568-164E-8EFB-28EE08BC6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4512D"/>
    <w:pPr>
      <w:spacing w:before="100" w:beforeAutospacing="1" w:after="100" w:afterAutospacing="1"/>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13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301</Words>
  <Characters>1721</Characters>
  <Application>Microsoft Office Word</Application>
  <DocSecurity>0</DocSecurity>
  <Lines>14</Lines>
  <Paragraphs>4</Paragraphs>
  <ScaleCrop>false</ScaleCrop>
  <Company/>
  <LinksUpToDate>false</LinksUpToDate>
  <CharactersWithSpaces>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Doug Chadwick</dc:creator>
  <cp:keywords/>
  <dc:description/>
  <cp:lastModifiedBy>Doug Chadwick</cp:lastModifiedBy>
  <cp:revision>2</cp:revision>
  <dcterms:created xsi:type="dcterms:W3CDTF">2023-07-06T13:02:00Z</dcterms:created>
  <dcterms:modified xsi:type="dcterms:W3CDTF">2023-07-06T13:02:00Z</dcterms:modified>
</cp:coreProperties>
</file>